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646" w:rsidRPr="00635646" w:rsidRDefault="00635646" w:rsidP="00635646">
      <w:pPr>
        <w:spacing w:line="480" w:lineRule="auto"/>
        <w:ind w:left="1080"/>
        <w:rPr>
          <w:rFonts w:ascii="Times New Roman" w:hAnsi="Times New Roman" w:cs="Times New Roman"/>
          <w:color w:val="800080"/>
          <w:sz w:val="24"/>
          <w:szCs w:val="24"/>
        </w:rPr>
      </w:pPr>
      <w:r w:rsidRPr="00635646">
        <w:rPr>
          <w:rFonts w:ascii="Times New Roman" w:hAnsi="Times New Roman" w:cs="Times New Roman"/>
          <w:b/>
          <w:color w:val="800080"/>
          <w:sz w:val="24"/>
          <w:szCs w:val="24"/>
        </w:rPr>
        <w:t xml:space="preserve">Upper Grades- Lesson Topic: </w:t>
      </w:r>
      <w:r w:rsidRPr="00635646">
        <w:rPr>
          <w:rFonts w:ascii="Times New Roman" w:hAnsi="Times New Roman" w:cs="Times New Roman"/>
          <w:sz w:val="24"/>
          <w:szCs w:val="24"/>
        </w:rPr>
        <w:t>Estimating Distances</w:t>
      </w:r>
    </w:p>
    <w:p w:rsidR="00635646" w:rsidRPr="00635646" w:rsidRDefault="00635646" w:rsidP="00635646">
      <w:pPr>
        <w:spacing w:line="480" w:lineRule="auto"/>
        <w:ind w:left="1080"/>
        <w:rPr>
          <w:rFonts w:ascii="Times New Roman" w:hAnsi="Times New Roman" w:cs="Times New Roman"/>
          <w:b/>
          <w:sz w:val="24"/>
          <w:szCs w:val="24"/>
        </w:rPr>
      </w:pPr>
      <w:r w:rsidRPr="00635646">
        <w:rPr>
          <w:rFonts w:ascii="Times New Roman" w:hAnsi="Times New Roman" w:cs="Times New Roman"/>
          <w:b/>
          <w:sz w:val="24"/>
          <w:szCs w:val="24"/>
        </w:rPr>
        <w:t xml:space="preserve">Unit Description: </w:t>
      </w:r>
    </w:p>
    <w:p w:rsidR="00635646" w:rsidRPr="00635646" w:rsidRDefault="00635646" w:rsidP="00635646">
      <w:pPr>
        <w:spacing w:line="480" w:lineRule="auto"/>
        <w:ind w:left="1080"/>
        <w:rPr>
          <w:rFonts w:ascii="Times New Roman" w:hAnsi="Times New Roman" w:cs="Times New Roman"/>
          <w:sz w:val="24"/>
          <w:szCs w:val="24"/>
        </w:rPr>
      </w:pPr>
      <w:r w:rsidRPr="00635646">
        <w:rPr>
          <w:rFonts w:ascii="Times New Roman" w:hAnsi="Times New Roman" w:cs="Times New Roman"/>
          <w:b/>
          <w:sz w:val="24"/>
          <w:szCs w:val="24"/>
        </w:rPr>
        <w:tab/>
      </w:r>
      <w:r w:rsidRPr="00635646">
        <w:rPr>
          <w:rFonts w:ascii="Times New Roman" w:hAnsi="Times New Roman" w:cs="Times New Roman"/>
          <w:sz w:val="24"/>
          <w:szCs w:val="24"/>
        </w:rPr>
        <w:t xml:space="preserve">In this lesson, students will use a virtual field trip adapted Real World Math (see above technological tools section) and powered by Google Earth.  Students will find their school on Google Earth and find schools at different approximate locations, like 1 mile, 10 miles, 100 miles, and 1000 miles.  Then, the students will </w:t>
      </w:r>
      <w:proofErr w:type="spellStart"/>
      <w:r w:rsidRPr="00635646">
        <w:rPr>
          <w:rFonts w:ascii="Times New Roman" w:hAnsi="Times New Roman" w:cs="Times New Roman"/>
          <w:sz w:val="24"/>
          <w:szCs w:val="24"/>
        </w:rPr>
        <w:t>videochat</w:t>
      </w:r>
      <w:proofErr w:type="spellEnd"/>
      <w:r w:rsidRPr="00635646">
        <w:rPr>
          <w:rFonts w:ascii="Times New Roman" w:hAnsi="Times New Roman" w:cs="Times New Roman"/>
          <w:sz w:val="24"/>
          <w:szCs w:val="24"/>
        </w:rPr>
        <w:t xml:space="preserve"> with a school that was found at one of the distances from their school and solve a problem detailing the actual distance in miles, how much gas it would take to get there in a car, and how much it would cost. The students will compare their answers while being able to explain how they got their answer in detail.  </w:t>
      </w:r>
    </w:p>
    <w:p w:rsidR="00635646" w:rsidRPr="00635646" w:rsidRDefault="00635646" w:rsidP="00635646">
      <w:pPr>
        <w:spacing w:line="480" w:lineRule="auto"/>
        <w:ind w:left="1080"/>
        <w:rPr>
          <w:rFonts w:ascii="Times New Roman" w:hAnsi="Times New Roman" w:cs="Times New Roman"/>
          <w:sz w:val="24"/>
          <w:szCs w:val="24"/>
        </w:rPr>
      </w:pPr>
      <w:r w:rsidRPr="00635646">
        <w:rPr>
          <w:rFonts w:ascii="Times New Roman" w:hAnsi="Times New Roman" w:cs="Times New Roman"/>
          <w:sz w:val="24"/>
          <w:szCs w:val="24"/>
        </w:rPr>
        <w:tab/>
        <w:t>The first step in successfully implementing this unit into the classroom is to establish a partnership with a school approximately 10, 100, or 1000 miles from your school.  You might have to try difference directions and distances to find a school who is willing to participate The Cooperative Educational Services Agency (CESA 7) and The Center for Interactive Learning and Collaboration (CILA) in the technology tools sections list thousands of different schools in areas both inside and outside the United States that have access to videoconferencing and their contact information, but you can also usually find teacher emails on schools websites.  The classrooms listed in these directories are interested in establishing educational partnerships and should be contacted before the beginning of the year to effectively plan for an upcoming unit.  Use the sample letter in the resources section for an example of what could be sent as an initial contact to potential cooperating classrooms.</w:t>
      </w:r>
    </w:p>
    <w:p w:rsidR="00635646" w:rsidRPr="00635646" w:rsidRDefault="00635646" w:rsidP="00635646">
      <w:pPr>
        <w:spacing w:line="480" w:lineRule="auto"/>
        <w:ind w:left="1080"/>
        <w:rPr>
          <w:rFonts w:ascii="Times New Roman" w:hAnsi="Times New Roman" w:cs="Times New Roman"/>
          <w:b/>
          <w:sz w:val="24"/>
          <w:szCs w:val="24"/>
        </w:rPr>
      </w:pPr>
      <w:r w:rsidRPr="00635646">
        <w:rPr>
          <w:rFonts w:ascii="Times New Roman" w:hAnsi="Times New Roman" w:cs="Times New Roman"/>
          <w:b/>
          <w:sz w:val="24"/>
          <w:szCs w:val="24"/>
        </w:rPr>
        <w:lastRenderedPageBreak/>
        <w:t xml:space="preserve">Objectives: </w:t>
      </w:r>
    </w:p>
    <w:p w:rsidR="00635646" w:rsidRPr="00635646" w:rsidRDefault="00635646" w:rsidP="00635646">
      <w:pPr>
        <w:numPr>
          <w:ilvl w:val="0"/>
          <w:numId w:val="1"/>
        </w:numPr>
        <w:spacing w:line="480" w:lineRule="auto"/>
        <w:contextualSpacing/>
        <w:rPr>
          <w:rFonts w:ascii="Times New Roman" w:hAnsi="Times New Roman" w:cs="Times New Roman"/>
          <w:sz w:val="24"/>
          <w:szCs w:val="24"/>
        </w:rPr>
      </w:pPr>
      <w:r w:rsidRPr="00635646">
        <w:rPr>
          <w:rFonts w:ascii="Times New Roman" w:hAnsi="Times New Roman" w:cs="Times New Roman"/>
          <w:sz w:val="24"/>
          <w:szCs w:val="24"/>
        </w:rPr>
        <w:t xml:space="preserve">Students will find approximate distances from familiar locations using a virtual ruler and drawing paths on a map.  </w:t>
      </w:r>
    </w:p>
    <w:p w:rsidR="00635646" w:rsidRPr="00635646" w:rsidRDefault="00635646" w:rsidP="00635646">
      <w:pPr>
        <w:numPr>
          <w:ilvl w:val="0"/>
          <w:numId w:val="1"/>
        </w:numPr>
        <w:spacing w:line="480" w:lineRule="auto"/>
        <w:contextualSpacing/>
        <w:rPr>
          <w:rFonts w:ascii="Times New Roman" w:hAnsi="Times New Roman" w:cs="Times New Roman"/>
          <w:sz w:val="24"/>
          <w:szCs w:val="24"/>
        </w:rPr>
      </w:pPr>
      <w:r w:rsidRPr="00635646">
        <w:rPr>
          <w:rFonts w:ascii="Times New Roman" w:hAnsi="Times New Roman" w:cs="Times New Roman"/>
          <w:sz w:val="24"/>
          <w:szCs w:val="24"/>
        </w:rPr>
        <w:t xml:space="preserve">Students will create a map on grid paper to demonstrate their knowledge of estimation and scale.  </w:t>
      </w:r>
      <w:bookmarkStart w:id="0" w:name="_GoBack"/>
      <w:bookmarkEnd w:id="0"/>
    </w:p>
    <w:p w:rsidR="00635646" w:rsidRPr="00635646" w:rsidRDefault="00635646" w:rsidP="00635646">
      <w:pPr>
        <w:numPr>
          <w:ilvl w:val="0"/>
          <w:numId w:val="1"/>
        </w:numPr>
        <w:spacing w:line="480" w:lineRule="auto"/>
        <w:contextualSpacing/>
        <w:rPr>
          <w:rFonts w:ascii="Times New Roman" w:hAnsi="Times New Roman" w:cs="Times New Roman"/>
          <w:sz w:val="24"/>
          <w:szCs w:val="24"/>
        </w:rPr>
      </w:pPr>
      <w:r w:rsidRPr="00635646">
        <w:rPr>
          <w:rFonts w:ascii="Times New Roman" w:hAnsi="Times New Roman" w:cs="Times New Roman"/>
          <w:sz w:val="24"/>
          <w:szCs w:val="24"/>
        </w:rPr>
        <w:t xml:space="preserve">Students will use addition, subtraction, multiplication, and division to solve a problem on how to get from one place to another.  </w:t>
      </w:r>
    </w:p>
    <w:p w:rsidR="00635646" w:rsidRPr="00635646" w:rsidRDefault="00635646" w:rsidP="00635646">
      <w:pPr>
        <w:numPr>
          <w:ilvl w:val="0"/>
          <w:numId w:val="1"/>
        </w:numPr>
        <w:spacing w:line="480" w:lineRule="auto"/>
        <w:contextualSpacing/>
        <w:rPr>
          <w:rFonts w:ascii="Times New Roman" w:hAnsi="Times New Roman" w:cs="Times New Roman"/>
          <w:sz w:val="24"/>
          <w:szCs w:val="24"/>
        </w:rPr>
      </w:pPr>
      <w:r w:rsidRPr="00635646">
        <w:rPr>
          <w:rFonts w:ascii="Times New Roman" w:hAnsi="Times New Roman" w:cs="Times New Roman"/>
          <w:sz w:val="24"/>
          <w:szCs w:val="24"/>
        </w:rPr>
        <w:t xml:space="preserve">Students will explain in detail how they found the answer to a problem and listen to others explain how they solved the same problem.  </w:t>
      </w:r>
    </w:p>
    <w:p w:rsidR="00635646" w:rsidRPr="00635646" w:rsidRDefault="00635646" w:rsidP="00635646">
      <w:pPr>
        <w:spacing w:line="480" w:lineRule="auto"/>
        <w:ind w:left="1080"/>
        <w:rPr>
          <w:rFonts w:ascii="Times New Roman" w:hAnsi="Times New Roman" w:cs="Times New Roman"/>
          <w:sz w:val="24"/>
          <w:szCs w:val="24"/>
        </w:rPr>
      </w:pPr>
      <w:r w:rsidRPr="00635646">
        <w:rPr>
          <w:rFonts w:ascii="Times New Roman" w:hAnsi="Times New Roman" w:cs="Times New Roman"/>
          <w:b/>
          <w:sz w:val="24"/>
          <w:szCs w:val="24"/>
        </w:rPr>
        <w:t>Standards</w:t>
      </w:r>
      <w:r w:rsidRPr="00635646">
        <w:rPr>
          <w:rFonts w:ascii="Times New Roman" w:hAnsi="Times New Roman" w:cs="Times New Roman"/>
          <w:sz w:val="24"/>
          <w:szCs w:val="24"/>
        </w:rPr>
        <w:t xml:space="preserve"> (California State Content Standards): </w:t>
      </w:r>
    </w:p>
    <w:tbl>
      <w:tblPr>
        <w:tblW w:w="9330" w:type="dxa"/>
        <w:jc w:val="center"/>
        <w:tblCellSpacing w:w="0" w:type="dxa"/>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9309"/>
        <w:gridCol w:w="21"/>
      </w:tblGrid>
      <w:tr w:rsidR="00635646" w:rsidRPr="00635646" w:rsidTr="00635646">
        <w:trPr>
          <w:tblCellSpacing w:w="0" w:type="dxa"/>
          <w:jc w:val="center"/>
        </w:trPr>
        <w:tc>
          <w:tcPr>
            <w:tcW w:w="0" w:type="auto"/>
            <w:gridSpan w:val="2"/>
            <w:tcBorders>
              <w:bottom w:val="single" w:sz="6" w:space="0" w:color="B4B4B4"/>
              <w:right w:val="single" w:sz="6" w:space="0" w:color="CCCCCC"/>
            </w:tcBorders>
            <w:shd w:val="clear" w:color="auto" w:fill="FFFFFF"/>
            <w:tcMar>
              <w:top w:w="60" w:type="dxa"/>
              <w:left w:w="60" w:type="dxa"/>
              <w:bottom w:w="60" w:type="dxa"/>
              <w:right w:w="60" w:type="dxa"/>
            </w:tcMar>
            <w:vAlign w:val="center"/>
            <w:hideMark/>
          </w:tcPr>
          <w:p w:rsidR="00635646" w:rsidRPr="00635646" w:rsidRDefault="00635646" w:rsidP="00635646">
            <w:pPr>
              <w:spacing w:after="0" w:line="240" w:lineRule="auto"/>
              <w:rPr>
                <w:rFonts w:ascii="Verdana" w:eastAsia="Times New Roman" w:hAnsi="Verdana" w:cs="Times New Roman"/>
                <w:b/>
                <w:bCs/>
                <w:sz w:val="18"/>
                <w:szCs w:val="18"/>
              </w:rPr>
            </w:pPr>
            <w:r w:rsidRPr="00635646">
              <w:rPr>
                <w:rFonts w:ascii="Verdana" w:eastAsia="Times New Roman" w:hAnsi="Verdana" w:cs="Times New Roman"/>
                <w:b/>
                <w:bCs/>
                <w:sz w:val="18"/>
                <w:szCs w:val="18"/>
              </w:rPr>
              <w:t>CA- California K-12 Academic Content Standards</w:t>
            </w: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1F1F1"/>
            <w:tcMar>
              <w:top w:w="60" w:type="dxa"/>
              <w:left w:w="450"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Subject : </w:t>
            </w:r>
            <w:r w:rsidRPr="00635646">
              <w:rPr>
                <w:rFonts w:ascii="Verdana" w:eastAsia="Times New Roman" w:hAnsi="Verdana" w:cs="Times New Roman"/>
                <w:sz w:val="18"/>
                <w:szCs w:val="18"/>
              </w:rPr>
              <w:t>Mathematics</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proofErr w:type="gramStart"/>
            <w:r w:rsidRPr="00635646">
              <w:rPr>
                <w:rFonts w:ascii="Verdana" w:eastAsia="Times New Roman" w:hAnsi="Verdana" w:cs="Times New Roman"/>
                <w:b/>
                <w:bCs/>
                <w:sz w:val="18"/>
                <w:szCs w:val="18"/>
              </w:rPr>
              <w:t>Grade :</w:t>
            </w:r>
            <w:proofErr w:type="gramEnd"/>
            <w:r w:rsidRPr="00635646">
              <w:rPr>
                <w:rFonts w:ascii="Verdana" w:eastAsia="Times New Roman" w:hAnsi="Verdana" w:cs="Times New Roman"/>
                <w:b/>
                <w:bCs/>
                <w:sz w:val="18"/>
                <w:szCs w:val="18"/>
              </w:rPr>
              <w:t> </w:t>
            </w:r>
            <w:r w:rsidRPr="00635646">
              <w:rPr>
                <w:rFonts w:ascii="Verdana" w:eastAsia="Times New Roman" w:hAnsi="Verdana" w:cs="Times New Roman"/>
                <w:sz w:val="18"/>
                <w:szCs w:val="18"/>
              </w:rPr>
              <w:t>Grade Three</w:t>
            </w:r>
            <w:r w:rsidRPr="00635646">
              <w:rPr>
                <w:rFonts w:ascii="Verdana" w:eastAsia="Times New Roman" w:hAnsi="Verdana" w:cs="Times New Roman"/>
                <w:sz w:val="18"/>
                <w:szCs w:val="18"/>
              </w:rPr>
              <w:br/>
              <w:t xml:space="preserve">By the end of grade three, students deepen their understanding of place value and their understanding of and skill with addition, subtraction, multiplication, and division of whole numbers. Students estimate, measure, and describe objects in space. They use patterns to help solve problems. They represent number </w:t>
            </w:r>
            <w:proofErr w:type="spellStart"/>
            <w:r w:rsidRPr="00635646">
              <w:rPr>
                <w:rFonts w:ascii="Verdana" w:eastAsia="Times New Roman" w:hAnsi="Verdana" w:cs="Times New Roman"/>
                <w:sz w:val="18"/>
                <w:szCs w:val="18"/>
              </w:rPr>
              <w:t>rela-tionships</w:t>
            </w:r>
            <w:proofErr w:type="spellEnd"/>
            <w:r w:rsidRPr="00635646">
              <w:rPr>
                <w:rFonts w:ascii="Verdana" w:eastAsia="Times New Roman" w:hAnsi="Verdana" w:cs="Times New Roman"/>
                <w:sz w:val="18"/>
                <w:szCs w:val="18"/>
              </w:rPr>
              <w:t xml:space="preserve"> and conduct simple probability experiments.</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Area : </w:t>
            </w:r>
            <w:r w:rsidRPr="00635646">
              <w:rPr>
                <w:rFonts w:ascii="Verdana" w:eastAsia="Times New Roman" w:hAnsi="Verdana" w:cs="Times New Roman"/>
                <w:sz w:val="18"/>
                <w:szCs w:val="18"/>
              </w:rPr>
              <w:t>Measurement and Geometry</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Sub-Strand 1.0: </w:t>
            </w:r>
            <w:r w:rsidRPr="00635646">
              <w:rPr>
                <w:rFonts w:ascii="Verdana" w:eastAsia="Times New Roman" w:hAnsi="Verdana" w:cs="Times New Roman"/>
                <w:sz w:val="18"/>
                <w:szCs w:val="18"/>
              </w:rPr>
              <w:t>Students choose and use appropriate units and measurement tools to quantify the properties of objects:</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Standard 1.1: </w:t>
            </w:r>
            <w:r w:rsidRPr="00635646">
              <w:rPr>
                <w:rFonts w:ascii="Verdana" w:eastAsia="Times New Roman" w:hAnsi="Verdana" w:cs="Times New Roman"/>
                <w:sz w:val="18"/>
                <w:szCs w:val="18"/>
              </w:rPr>
              <w:t>Choose the appropriate tools and units (metric and U.S.) and estimate and measure the length, liquid volume, and weight/mass of given objects.</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Standard 1.4: </w:t>
            </w:r>
            <w:r w:rsidRPr="00635646">
              <w:rPr>
                <w:rFonts w:ascii="Verdana" w:eastAsia="Times New Roman" w:hAnsi="Verdana" w:cs="Times New Roman"/>
                <w:sz w:val="18"/>
                <w:szCs w:val="18"/>
              </w:rPr>
              <w:t>Carry out simple unit conversions within a system of measurement (e.g., centime-</w:t>
            </w:r>
            <w:proofErr w:type="spellStart"/>
            <w:r w:rsidRPr="00635646">
              <w:rPr>
                <w:rFonts w:ascii="Verdana" w:eastAsia="Times New Roman" w:hAnsi="Verdana" w:cs="Times New Roman"/>
                <w:sz w:val="18"/>
                <w:szCs w:val="18"/>
              </w:rPr>
              <w:t>ters</w:t>
            </w:r>
            <w:proofErr w:type="spellEnd"/>
            <w:r w:rsidRPr="00635646">
              <w:rPr>
                <w:rFonts w:ascii="Verdana" w:eastAsia="Times New Roman" w:hAnsi="Verdana" w:cs="Times New Roman"/>
                <w:sz w:val="18"/>
                <w:szCs w:val="18"/>
              </w:rPr>
              <w:t xml:space="preserve"> and meters, hours and minutes).</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proofErr w:type="gramStart"/>
            <w:r w:rsidRPr="00635646">
              <w:rPr>
                <w:rFonts w:ascii="Verdana" w:eastAsia="Times New Roman" w:hAnsi="Verdana" w:cs="Times New Roman"/>
                <w:b/>
                <w:bCs/>
                <w:sz w:val="18"/>
                <w:szCs w:val="18"/>
              </w:rPr>
              <w:t>Grade :</w:t>
            </w:r>
            <w:proofErr w:type="gramEnd"/>
            <w:r w:rsidRPr="00635646">
              <w:rPr>
                <w:rFonts w:ascii="Verdana" w:eastAsia="Times New Roman" w:hAnsi="Verdana" w:cs="Times New Roman"/>
                <w:b/>
                <w:bCs/>
                <w:sz w:val="18"/>
                <w:szCs w:val="18"/>
              </w:rPr>
              <w:t> </w:t>
            </w:r>
            <w:r w:rsidRPr="00635646">
              <w:rPr>
                <w:rFonts w:ascii="Verdana" w:eastAsia="Times New Roman" w:hAnsi="Verdana" w:cs="Times New Roman"/>
                <w:sz w:val="18"/>
                <w:szCs w:val="18"/>
              </w:rPr>
              <w:t>Grade Four</w:t>
            </w:r>
            <w:r w:rsidRPr="00635646">
              <w:rPr>
                <w:rFonts w:ascii="Verdana" w:eastAsia="Times New Roman" w:hAnsi="Verdana" w:cs="Times New Roman"/>
                <w:sz w:val="18"/>
                <w:szCs w:val="18"/>
              </w:rPr>
              <w:br/>
              <w:t>By the end of grade four, students understand large numbers and addition, subtraction, multiplication, and division of whole numbers. They describe and compare simple fractions and decimals. They understand the properties of, and the relationships between, plane geometric figures. They collect, represent, and analyze data to answer questions.</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Area : </w:t>
            </w:r>
            <w:r w:rsidRPr="00635646">
              <w:rPr>
                <w:rFonts w:ascii="Verdana" w:eastAsia="Times New Roman" w:hAnsi="Verdana" w:cs="Times New Roman"/>
                <w:sz w:val="18"/>
                <w:szCs w:val="18"/>
              </w:rPr>
              <w:t>Number Sense</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Sub-Strand 3.0 (Key Standard): </w:t>
            </w:r>
            <w:r w:rsidRPr="00635646">
              <w:rPr>
                <w:rFonts w:ascii="Verdana" w:eastAsia="Times New Roman" w:hAnsi="Verdana" w:cs="Times New Roman"/>
                <w:sz w:val="18"/>
                <w:szCs w:val="18"/>
              </w:rPr>
              <w:t>Students solve problems involving addition, subtraction, multiplication, and division of whole numbers and understand the relationships among the operations:</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lastRenderedPageBreak/>
              <w:t>Standard 3.1 (Key Standard): </w:t>
            </w:r>
            <w:r w:rsidRPr="00635646">
              <w:rPr>
                <w:rFonts w:ascii="Verdana" w:eastAsia="Times New Roman" w:hAnsi="Verdana" w:cs="Times New Roman"/>
                <w:sz w:val="18"/>
                <w:szCs w:val="18"/>
              </w:rPr>
              <w:t xml:space="preserve">Demonstrate an understanding of, and the ability to use, standard algorithms for the addition and subtraction of </w:t>
            </w:r>
            <w:proofErr w:type="spellStart"/>
            <w:r w:rsidRPr="00635646">
              <w:rPr>
                <w:rFonts w:ascii="Verdana" w:eastAsia="Times New Roman" w:hAnsi="Verdana" w:cs="Times New Roman"/>
                <w:sz w:val="18"/>
                <w:szCs w:val="18"/>
              </w:rPr>
              <w:t>multidigit</w:t>
            </w:r>
            <w:proofErr w:type="spellEnd"/>
            <w:r w:rsidRPr="00635646">
              <w:rPr>
                <w:rFonts w:ascii="Verdana" w:eastAsia="Times New Roman" w:hAnsi="Verdana" w:cs="Times New Roman"/>
                <w:sz w:val="18"/>
                <w:szCs w:val="18"/>
              </w:rPr>
              <w:t xml:space="preserve"> numbers.</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Standard 3.2 (Key Standard): </w:t>
            </w:r>
            <w:r w:rsidRPr="00635646">
              <w:rPr>
                <w:rFonts w:ascii="Verdana" w:eastAsia="Times New Roman" w:hAnsi="Verdana" w:cs="Times New Roman"/>
                <w:sz w:val="18"/>
                <w:szCs w:val="18"/>
              </w:rPr>
              <w:t xml:space="preserve">Demonstrate an understanding of, and the ability to use, standard algorithms for multiplying a </w:t>
            </w:r>
            <w:proofErr w:type="spellStart"/>
            <w:r w:rsidRPr="00635646">
              <w:rPr>
                <w:rFonts w:ascii="Verdana" w:eastAsia="Times New Roman" w:hAnsi="Verdana" w:cs="Times New Roman"/>
                <w:sz w:val="18"/>
                <w:szCs w:val="18"/>
              </w:rPr>
              <w:t>multidigit</w:t>
            </w:r>
            <w:proofErr w:type="spellEnd"/>
            <w:r w:rsidRPr="00635646">
              <w:rPr>
                <w:rFonts w:ascii="Verdana" w:eastAsia="Times New Roman" w:hAnsi="Verdana" w:cs="Times New Roman"/>
                <w:sz w:val="18"/>
                <w:szCs w:val="18"/>
              </w:rPr>
              <w:t xml:space="preserve"> number by a two-digit number and for dividing a </w:t>
            </w:r>
            <w:proofErr w:type="spellStart"/>
            <w:r w:rsidRPr="00635646">
              <w:rPr>
                <w:rFonts w:ascii="Verdana" w:eastAsia="Times New Roman" w:hAnsi="Verdana" w:cs="Times New Roman"/>
                <w:sz w:val="18"/>
                <w:szCs w:val="18"/>
              </w:rPr>
              <w:t>multidigit</w:t>
            </w:r>
            <w:proofErr w:type="spellEnd"/>
            <w:r w:rsidRPr="00635646">
              <w:rPr>
                <w:rFonts w:ascii="Verdana" w:eastAsia="Times New Roman" w:hAnsi="Verdana" w:cs="Times New Roman"/>
                <w:sz w:val="18"/>
                <w:szCs w:val="18"/>
              </w:rPr>
              <w:t xml:space="preserve"> number by a one-digit number; use relationships between them to simplify computations and to check results.</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Standard 3.3 (Key Standard): </w:t>
            </w:r>
            <w:r w:rsidRPr="00635646">
              <w:rPr>
                <w:rFonts w:ascii="Verdana" w:eastAsia="Times New Roman" w:hAnsi="Verdana" w:cs="Times New Roman"/>
                <w:sz w:val="18"/>
                <w:szCs w:val="18"/>
              </w:rPr>
              <w:t xml:space="preserve">Solve problems involving multiplication of </w:t>
            </w:r>
            <w:proofErr w:type="spellStart"/>
            <w:r w:rsidRPr="00635646">
              <w:rPr>
                <w:rFonts w:ascii="Verdana" w:eastAsia="Times New Roman" w:hAnsi="Verdana" w:cs="Times New Roman"/>
                <w:sz w:val="18"/>
                <w:szCs w:val="18"/>
              </w:rPr>
              <w:t>multidigit</w:t>
            </w:r>
            <w:proofErr w:type="spellEnd"/>
            <w:r w:rsidRPr="00635646">
              <w:rPr>
                <w:rFonts w:ascii="Verdana" w:eastAsia="Times New Roman" w:hAnsi="Verdana" w:cs="Times New Roman"/>
                <w:sz w:val="18"/>
                <w:szCs w:val="18"/>
              </w:rPr>
              <w:t xml:space="preserve"> numbers by two-digit numbers.</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Standard 3.4 (Key Standard): </w:t>
            </w:r>
            <w:r w:rsidRPr="00635646">
              <w:rPr>
                <w:rFonts w:ascii="Verdana" w:eastAsia="Times New Roman" w:hAnsi="Verdana" w:cs="Times New Roman"/>
                <w:sz w:val="18"/>
                <w:szCs w:val="18"/>
              </w:rPr>
              <w:t xml:space="preserve">Solve problems involving division of </w:t>
            </w:r>
            <w:proofErr w:type="spellStart"/>
            <w:r w:rsidRPr="00635646">
              <w:rPr>
                <w:rFonts w:ascii="Verdana" w:eastAsia="Times New Roman" w:hAnsi="Verdana" w:cs="Times New Roman"/>
                <w:sz w:val="18"/>
                <w:szCs w:val="18"/>
              </w:rPr>
              <w:t>multidigit</w:t>
            </w:r>
            <w:proofErr w:type="spellEnd"/>
            <w:r w:rsidRPr="00635646">
              <w:rPr>
                <w:rFonts w:ascii="Verdana" w:eastAsia="Times New Roman" w:hAnsi="Verdana" w:cs="Times New Roman"/>
                <w:sz w:val="18"/>
                <w:szCs w:val="18"/>
              </w:rPr>
              <w:t xml:space="preserve"> numbers by one-digit numbers.</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Area : </w:t>
            </w:r>
            <w:r w:rsidRPr="00635646">
              <w:rPr>
                <w:rFonts w:ascii="Verdana" w:eastAsia="Times New Roman" w:hAnsi="Verdana" w:cs="Times New Roman"/>
                <w:sz w:val="18"/>
                <w:szCs w:val="18"/>
              </w:rPr>
              <w:t>Measurement and Geometry</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Sub-Strand 2.0 (Key Standard): </w:t>
            </w:r>
            <w:r w:rsidRPr="00635646">
              <w:rPr>
                <w:rFonts w:ascii="Verdana" w:eastAsia="Times New Roman" w:hAnsi="Verdana" w:cs="Times New Roman"/>
                <w:sz w:val="18"/>
                <w:szCs w:val="18"/>
              </w:rPr>
              <w:t>Students use two-dimensional coordinate grids to represent points and graph lines and simple figures:</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Standard 2.1 (Key Standard): </w:t>
            </w:r>
            <w:r w:rsidRPr="00635646">
              <w:rPr>
                <w:rFonts w:ascii="Verdana" w:eastAsia="Times New Roman" w:hAnsi="Verdana" w:cs="Times New Roman"/>
                <w:sz w:val="18"/>
                <w:szCs w:val="18"/>
              </w:rPr>
              <w:t>Draw the points corresponding to linear relationships on graph paper (e.g., draw 10 points on the graph of the equation y = 3x and connect them by using a straight line).</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proofErr w:type="gramStart"/>
            <w:r w:rsidRPr="00635646">
              <w:rPr>
                <w:rFonts w:ascii="Verdana" w:eastAsia="Times New Roman" w:hAnsi="Verdana" w:cs="Times New Roman"/>
                <w:b/>
                <w:bCs/>
                <w:sz w:val="18"/>
                <w:szCs w:val="18"/>
              </w:rPr>
              <w:t>Grade :</w:t>
            </w:r>
            <w:proofErr w:type="gramEnd"/>
            <w:r w:rsidRPr="00635646">
              <w:rPr>
                <w:rFonts w:ascii="Verdana" w:eastAsia="Times New Roman" w:hAnsi="Verdana" w:cs="Times New Roman"/>
                <w:b/>
                <w:bCs/>
                <w:sz w:val="18"/>
                <w:szCs w:val="18"/>
              </w:rPr>
              <w:t> </w:t>
            </w:r>
            <w:r w:rsidRPr="00635646">
              <w:rPr>
                <w:rFonts w:ascii="Verdana" w:eastAsia="Times New Roman" w:hAnsi="Verdana" w:cs="Times New Roman"/>
                <w:sz w:val="18"/>
                <w:szCs w:val="18"/>
              </w:rPr>
              <w:t>Grade Five</w:t>
            </w:r>
            <w:r w:rsidRPr="00635646">
              <w:rPr>
                <w:rFonts w:ascii="Verdana" w:eastAsia="Times New Roman" w:hAnsi="Verdana" w:cs="Times New Roman"/>
                <w:sz w:val="18"/>
                <w:szCs w:val="18"/>
              </w:rPr>
              <w:br/>
              <w:t>By the end of grade five, students increase their facility with the four basic arithmetic operations applied to fractions, decimals, and positive and negative numbers. They know and use common measuring units to determine length and area and know and use formulas to determine the volume of simple geometric figures. Students know the concept of angle measurement and use a protractor and compass to solve problems. They use grids, tables, graphs, and charts to record and analyze data.</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Area : </w:t>
            </w:r>
            <w:r w:rsidRPr="00635646">
              <w:rPr>
                <w:rFonts w:ascii="Verdana" w:eastAsia="Times New Roman" w:hAnsi="Verdana" w:cs="Times New Roman"/>
                <w:sz w:val="18"/>
                <w:szCs w:val="18"/>
              </w:rPr>
              <w:t>Number Sense</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Sub-Strand 2.0: </w:t>
            </w:r>
            <w:r w:rsidRPr="00635646">
              <w:rPr>
                <w:rFonts w:ascii="Verdana" w:eastAsia="Times New Roman" w:hAnsi="Verdana" w:cs="Times New Roman"/>
                <w:sz w:val="18"/>
                <w:szCs w:val="18"/>
              </w:rPr>
              <w:t>Students perform calculations and solve problems involving addition, subtraction, and simple multiplication and division of fractions and decimals:</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Standard 2.5: </w:t>
            </w:r>
            <w:r w:rsidRPr="00635646">
              <w:rPr>
                <w:rFonts w:ascii="Verdana" w:eastAsia="Times New Roman" w:hAnsi="Verdana" w:cs="Times New Roman"/>
                <w:sz w:val="18"/>
                <w:szCs w:val="18"/>
              </w:rPr>
              <w:t>Compute and perform simple multiplication and division of fractions and apply these procedures to solving problems.</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Area : </w:t>
            </w:r>
            <w:r w:rsidRPr="00635646">
              <w:rPr>
                <w:rFonts w:ascii="Verdana" w:eastAsia="Times New Roman" w:hAnsi="Verdana" w:cs="Times New Roman"/>
                <w:sz w:val="18"/>
                <w:szCs w:val="18"/>
              </w:rPr>
              <w:t>Mathematical Reasoning</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Sub-Strand 2.0: </w:t>
            </w:r>
            <w:r w:rsidRPr="00635646">
              <w:rPr>
                <w:rFonts w:ascii="Verdana" w:eastAsia="Times New Roman" w:hAnsi="Verdana" w:cs="Times New Roman"/>
                <w:sz w:val="18"/>
                <w:szCs w:val="18"/>
              </w:rPr>
              <w:t>Students use strategies, skills, and concepts in finding solutions:</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Standard 2.1: </w:t>
            </w:r>
            <w:r w:rsidRPr="00635646">
              <w:rPr>
                <w:rFonts w:ascii="Verdana" w:eastAsia="Times New Roman" w:hAnsi="Verdana" w:cs="Times New Roman"/>
                <w:sz w:val="18"/>
                <w:szCs w:val="18"/>
              </w:rPr>
              <w:t>Use estimation to verify the reasonableness of calculated results.</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635646" w:rsidRPr="00635646" w:rsidRDefault="00635646" w:rsidP="00635646">
            <w:pPr>
              <w:spacing w:after="24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Standard 2.3: </w:t>
            </w:r>
            <w:r w:rsidRPr="00635646">
              <w:rPr>
                <w:rFonts w:ascii="Verdana" w:eastAsia="Times New Roman" w:hAnsi="Verdana" w:cs="Times New Roman"/>
                <w:sz w:val="18"/>
                <w:szCs w:val="18"/>
              </w:rPr>
              <w:t>Use a variety of methods, such as words, numbers, symbols, charts, graphs, tables, diagrams, and models, to explain mathematical reasoning.</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Standard 2.5: </w:t>
            </w:r>
            <w:r w:rsidRPr="00635646">
              <w:rPr>
                <w:rFonts w:ascii="Verdana" w:eastAsia="Times New Roman" w:hAnsi="Verdana" w:cs="Times New Roman"/>
                <w:sz w:val="18"/>
                <w:szCs w:val="18"/>
              </w:rPr>
              <w:t>Indicate the relative advantages of exact and approximate solutions to problems and give answers to a specified degree of accuracy.</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r w:rsidR="00635646" w:rsidRPr="00635646" w:rsidTr="00635646">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635646" w:rsidRPr="00635646" w:rsidRDefault="00635646" w:rsidP="00635646">
            <w:pPr>
              <w:spacing w:after="0" w:line="240" w:lineRule="auto"/>
              <w:rPr>
                <w:rFonts w:ascii="Verdana" w:eastAsia="Times New Roman" w:hAnsi="Verdana" w:cs="Times New Roman"/>
                <w:sz w:val="18"/>
                <w:szCs w:val="18"/>
              </w:rPr>
            </w:pPr>
            <w:r w:rsidRPr="00635646">
              <w:rPr>
                <w:rFonts w:ascii="Verdana" w:eastAsia="Times New Roman" w:hAnsi="Verdana" w:cs="Times New Roman"/>
                <w:b/>
                <w:bCs/>
                <w:sz w:val="18"/>
                <w:szCs w:val="18"/>
              </w:rPr>
              <w:t>Standard 2.6: </w:t>
            </w:r>
            <w:r w:rsidRPr="00635646">
              <w:rPr>
                <w:rFonts w:ascii="Verdana" w:eastAsia="Times New Roman" w:hAnsi="Verdana" w:cs="Times New Roman"/>
                <w:sz w:val="18"/>
                <w:szCs w:val="18"/>
              </w:rPr>
              <w:t>Make precise calculations and check the validity of the results from the context of the problem.</w:t>
            </w:r>
          </w:p>
        </w:tc>
        <w:tc>
          <w:tcPr>
            <w:tcW w:w="0" w:type="auto"/>
            <w:shd w:val="clear" w:color="auto" w:fill="FFFFFF"/>
            <w:vAlign w:val="center"/>
            <w:hideMark/>
          </w:tcPr>
          <w:p w:rsidR="00635646" w:rsidRPr="00635646" w:rsidRDefault="00635646" w:rsidP="00635646">
            <w:pPr>
              <w:spacing w:after="0" w:line="240" w:lineRule="auto"/>
              <w:rPr>
                <w:rFonts w:ascii="Verdana" w:eastAsia="Times New Roman" w:hAnsi="Verdana" w:cs="Times New Roman"/>
                <w:sz w:val="18"/>
                <w:szCs w:val="18"/>
              </w:rPr>
            </w:pPr>
          </w:p>
        </w:tc>
      </w:tr>
    </w:tbl>
    <w:p w:rsidR="00635646" w:rsidRPr="00635646" w:rsidRDefault="00635646" w:rsidP="00635646">
      <w:pPr>
        <w:spacing w:line="480" w:lineRule="auto"/>
        <w:ind w:left="1080"/>
        <w:rPr>
          <w:rFonts w:ascii="Times New Roman" w:hAnsi="Times New Roman" w:cs="Times New Roman"/>
          <w:sz w:val="24"/>
          <w:szCs w:val="24"/>
        </w:rPr>
      </w:pPr>
    </w:p>
    <w:p w:rsidR="00635646" w:rsidRPr="00635646" w:rsidRDefault="00635646" w:rsidP="00635646">
      <w:pPr>
        <w:spacing w:line="480" w:lineRule="auto"/>
        <w:ind w:left="1080"/>
        <w:rPr>
          <w:rFonts w:ascii="Times New Roman" w:hAnsi="Times New Roman" w:cs="Times New Roman"/>
          <w:b/>
          <w:sz w:val="24"/>
          <w:szCs w:val="24"/>
        </w:rPr>
      </w:pPr>
      <w:r w:rsidRPr="00635646">
        <w:rPr>
          <w:rFonts w:ascii="Times New Roman" w:hAnsi="Times New Roman" w:cs="Times New Roman"/>
          <w:b/>
          <w:sz w:val="24"/>
          <w:szCs w:val="24"/>
        </w:rPr>
        <w:t xml:space="preserve">Sample Lesson: </w:t>
      </w:r>
    </w:p>
    <w:p w:rsidR="00635646" w:rsidRPr="00635646" w:rsidRDefault="00635646" w:rsidP="00635646">
      <w:pPr>
        <w:spacing w:line="480" w:lineRule="auto"/>
        <w:ind w:left="1080"/>
        <w:rPr>
          <w:rFonts w:ascii="Times New Roman" w:hAnsi="Times New Roman" w:cs="Times New Roman"/>
          <w:sz w:val="24"/>
          <w:szCs w:val="24"/>
        </w:rPr>
      </w:pPr>
      <w:r w:rsidRPr="00635646">
        <w:rPr>
          <w:rFonts w:ascii="Times New Roman" w:hAnsi="Times New Roman" w:cs="Times New Roman"/>
          <w:b/>
          <w:sz w:val="24"/>
          <w:szCs w:val="24"/>
        </w:rPr>
        <w:lastRenderedPageBreak/>
        <w:tab/>
      </w:r>
      <w:r w:rsidRPr="00635646">
        <w:rPr>
          <w:rFonts w:ascii="Times New Roman" w:hAnsi="Times New Roman" w:cs="Times New Roman"/>
          <w:b/>
          <w:color w:val="E36C0A" w:themeColor="accent6" w:themeShade="BF"/>
          <w:sz w:val="24"/>
          <w:szCs w:val="24"/>
        </w:rPr>
        <w:t xml:space="preserve">Individual Instruction: </w:t>
      </w:r>
      <w:r w:rsidRPr="00635646">
        <w:rPr>
          <w:rFonts w:ascii="Times New Roman" w:hAnsi="Times New Roman" w:cs="Times New Roman"/>
          <w:sz w:val="24"/>
          <w:szCs w:val="24"/>
        </w:rPr>
        <w:t xml:space="preserve">For the computer lab portion of this lesson, have students download the “Estimation Lesson” from the Measurement Lessons tab on RealMathWorld.org.  Then have the students complete the steps provided by the downloaded lesson on Google Earth.  Students will find exact and approximate locations of other elementary schools at 10, 100, 1000, etc. miles from their own school.  Then, the teacher will tell students to find the exact distance of a school that is approximately 100 miles away from their own school and then provide the miles per gallon of a particular vehicle (example a Honda Civic that gets 28 miles per gallon), and the current price of gas per gallon in their town.  Students will be asked to use this information to find the price to travel from their school to the school 100 miles away and be able to explain the process they used.  Students who are lower achieving in math can do this same problem with a school 10 miles away and whole numbers for the miles per gallon and price per gallon.  Some students will have used the same school, but there will likely be a variety of different schools found based on the direction that students chose to “travel” on Google Earth.  The teacher should have compiled a list of possible schools and answers beforehand so that answers can be checked for accuracy.  </w:t>
      </w:r>
    </w:p>
    <w:p w:rsidR="00635646" w:rsidRPr="00635646" w:rsidRDefault="00635646" w:rsidP="00635646">
      <w:pPr>
        <w:spacing w:line="480" w:lineRule="auto"/>
        <w:ind w:left="1080"/>
        <w:rPr>
          <w:rFonts w:ascii="Times New Roman" w:hAnsi="Times New Roman" w:cs="Times New Roman"/>
          <w:sz w:val="24"/>
          <w:szCs w:val="24"/>
        </w:rPr>
      </w:pPr>
      <w:r w:rsidRPr="00635646">
        <w:rPr>
          <w:rFonts w:ascii="Times New Roman" w:hAnsi="Times New Roman" w:cs="Times New Roman"/>
          <w:b/>
          <w:sz w:val="24"/>
          <w:szCs w:val="24"/>
        </w:rPr>
        <w:tab/>
      </w:r>
      <w:r w:rsidRPr="00635646">
        <w:rPr>
          <w:rFonts w:ascii="Times New Roman" w:hAnsi="Times New Roman" w:cs="Times New Roman"/>
          <w:b/>
          <w:color w:val="17365D" w:themeColor="text2" w:themeShade="BF"/>
          <w:sz w:val="24"/>
          <w:szCs w:val="24"/>
        </w:rPr>
        <w:t xml:space="preserve">Whole Group Instruction: </w:t>
      </w:r>
      <w:r w:rsidRPr="00635646">
        <w:rPr>
          <w:rFonts w:ascii="Times New Roman" w:hAnsi="Times New Roman" w:cs="Times New Roman"/>
          <w:sz w:val="24"/>
          <w:szCs w:val="24"/>
        </w:rPr>
        <w:t xml:space="preserve">Using the list of possible schools at an approximate distance of 100 miles away, the teacher should set up a videoconferencing appointment with this school so that the students can collaborate on their answers and share how they find their answers (the other classroom will have completed the same problem from their school).  Using </w:t>
      </w:r>
      <w:proofErr w:type="spellStart"/>
      <w:r w:rsidRPr="00635646">
        <w:rPr>
          <w:rFonts w:ascii="Times New Roman" w:hAnsi="Times New Roman" w:cs="Times New Roman"/>
          <w:sz w:val="24"/>
          <w:szCs w:val="24"/>
        </w:rPr>
        <w:t>StudyRoom</w:t>
      </w:r>
      <w:proofErr w:type="spellEnd"/>
      <w:r w:rsidRPr="00635646">
        <w:rPr>
          <w:rFonts w:ascii="Times New Roman" w:hAnsi="Times New Roman" w:cs="Times New Roman"/>
          <w:sz w:val="24"/>
          <w:szCs w:val="24"/>
        </w:rPr>
        <w:t xml:space="preserve"> (see above technological tools section) have the two classrooms use the interactive whiteboard to show their work </w:t>
      </w:r>
      <w:r w:rsidRPr="00635646">
        <w:rPr>
          <w:rFonts w:ascii="Times New Roman" w:hAnsi="Times New Roman" w:cs="Times New Roman"/>
          <w:sz w:val="24"/>
          <w:szCs w:val="24"/>
        </w:rPr>
        <w:lastRenderedPageBreak/>
        <w:t xml:space="preserve">(both classroom will be able to see what is appearing on the interactive whiteboard) while also having a smaller image of the </w:t>
      </w:r>
      <w:proofErr w:type="spellStart"/>
      <w:r w:rsidRPr="00635646">
        <w:rPr>
          <w:rFonts w:ascii="Times New Roman" w:hAnsi="Times New Roman" w:cs="Times New Roman"/>
          <w:sz w:val="24"/>
          <w:szCs w:val="24"/>
        </w:rPr>
        <w:t>videochat</w:t>
      </w:r>
      <w:proofErr w:type="spellEnd"/>
      <w:r w:rsidRPr="00635646">
        <w:rPr>
          <w:rFonts w:ascii="Times New Roman" w:hAnsi="Times New Roman" w:cs="Times New Roman"/>
          <w:sz w:val="24"/>
          <w:szCs w:val="24"/>
        </w:rPr>
        <w:t xml:space="preserve"> on the side of the screen.  Only a handful of students will likely have used this exact school to solve their problem, but have the other students follow along and solve the problem on scratch paper or personal whiteboards as the students who did complete this problem explain how they got the answer.  </w:t>
      </w:r>
    </w:p>
    <w:p w:rsidR="00635646" w:rsidRPr="00635646" w:rsidRDefault="00635646" w:rsidP="00635646">
      <w:pPr>
        <w:spacing w:line="480" w:lineRule="auto"/>
        <w:ind w:left="1080"/>
        <w:rPr>
          <w:rFonts w:ascii="Times New Roman" w:hAnsi="Times New Roman" w:cs="Times New Roman"/>
          <w:b/>
          <w:sz w:val="24"/>
          <w:szCs w:val="24"/>
        </w:rPr>
      </w:pPr>
      <w:r w:rsidRPr="00635646">
        <w:rPr>
          <w:rFonts w:ascii="Times New Roman" w:hAnsi="Times New Roman" w:cs="Times New Roman"/>
          <w:b/>
          <w:sz w:val="24"/>
          <w:szCs w:val="24"/>
        </w:rPr>
        <w:t xml:space="preserve">Assessing the Tool: </w:t>
      </w:r>
    </w:p>
    <w:p w:rsidR="00635646" w:rsidRPr="00635646" w:rsidRDefault="00635646" w:rsidP="00635646">
      <w:pPr>
        <w:spacing w:line="480" w:lineRule="auto"/>
        <w:ind w:left="1080"/>
        <w:rPr>
          <w:rFonts w:ascii="Times New Roman" w:hAnsi="Times New Roman" w:cs="Times New Roman"/>
          <w:sz w:val="24"/>
          <w:szCs w:val="24"/>
        </w:rPr>
      </w:pPr>
      <w:r w:rsidRPr="00635646">
        <w:rPr>
          <w:rFonts w:ascii="Times New Roman" w:hAnsi="Times New Roman" w:cs="Times New Roman"/>
          <w:sz w:val="24"/>
          <w:szCs w:val="24"/>
        </w:rPr>
        <w:t>1. Was the tool simple to use as a teacher? For the students?</w:t>
      </w:r>
    </w:p>
    <w:p w:rsidR="00635646" w:rsidRPr="00635646" w:rsidRDefault="00635646" w:rsidP="00635646">
      <w:pPr>
        <w:spacing w:line="480" w:lineRule="auto"/>
        <w:ind w:left="1080"/>
        <w:rPr>
          <w:rFonts w:ascii="Times New Roman" w:hAnsi="Times New Roman" w:cs="Times New Roman"/>
          <w:sz w:val="24"/>
          <w:szCs w:val="24"/>
        </w:rPr>
      </w:pPr>
      <w:r w:rsidRPr="0063564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1CAD7DC" wp14:editId="6DC7F9DF">
                <wp:simplePos x="0" y="0"/>
                <wp:positionH relativeFrom="column">
                  <wp:posOffset>704850</wp:posOffset>
                </wp:positionH>
                <wp:positionV relativeFrom="paragraph">
                  <wp:posOffset>9525</wp:posOffset>
                </wp:positionV>
                <wp:extent cx="5038725" cy="1304925"/>
                <wp:effectExtent l="0" t="0" r="28575" b="28575"/>
                <wp:wrapNone/>
                <wp:docPr id="108" name="Rectangle 108"/>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280BA0" id="Rectangle 108" o:spid="_x0000_s1026" style="position:absolute;margin-left:55.5pt;margin-top:.75pt;width:396.75pt;height:10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" filled="f" strokecolor="#385d8a" strokeweight="2pt"/>
            </w:pict>
          </mc:Fallback>
        </mc:AlternateContent>
      </w:r>
    </w:p>
    <w:p w:rsidR="00635646" w:rsidRPr="00635646" w:rsidRDefault="00635646" w:rsidP="00635646">
      <w:pPr>
        <w:spacing w:line="480" w:lineRule="auto"/>
        <w:ind w:left="1080"/>
        <w:rPr>
          <w:rFonts w:ascii="Times New Roman" w:hAnsi="Times New Roman" w:cs="Times New Roman"/>
          <w:sz w:val="24"/>
          <w:szCs w:val="24"/>
        </w:rPr>
      </w:pPr>
    </w:p>
    <w:p w:rsidR="00635646" w:rsidRPr="00635646" w:rsidRDefault="00635646" w:rsidP="00635646">
      <w:pPr>
        <w:spacing w:line="480" w:lineRule="auto"/>
        <w:ind w:left="1080"/>
        <w:rPr>
          <w:rFonts w:ascii="Times New Roman" w:hAnsi="Times New Roman" w:cs="Times New Roman"/>
          <w:sz w:val="24"/>
          <w:szCs w:val="24"/>
        </w:rPr>
      </w:pPr>
    </w:p>
    <w:p w:rsidR="00635646" w:rsidRPr="00635646" w:rsidRDefault="00635646" w:rsidP="00635646">
      <w:pPr>
        <w:spacing w:line="480" w:lineRule="auto"/>
        <w:ind w:left="1080"/>
        <w:rPr>
          <w:rFonts w:ascii="Times New Roman" w:hAnsi="Times New Roman" w:cs="Times New Roman"/>
          <w:sz w:val="24"/>
          <w:szCs w:val="24"/>
        </w:rPr>
      </w:pPr>
    </w:p>
    <w:p w:rsidR="00635646" w:rsidRPr="00635646" w:rsidRDefault="00635646" w:rsidP="00635646">
      <w:pPr>
        <w:spacing w:line="480" w:lineRule="auto"/>
        <w:ind w:left="1080"/>
        <w:rPr>
          <w:rFonts w:ascii="Times New Roman" w:hAnsi="Times New Roman" w:cs="Times New Roman"/>
          <w:sz w:val="24"/>
          <w:szCs w:val="24"/>
        </w:rPr>
      </w:pPr>
      <w:r w:rsidRPr="0063564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BC9CFE2" wp14:editId="7838CBEB">
                <wp:simplePos x="0" y="0"/>
                <wp:positionH relativeFrom="column">
                  <wp:posOffset>695325</wp:posOffset>
                </wp:positionH>
                <wp:positionV relativeFrom="paragraph">
                  <wp:posOffset>287020</wp:posOffset>
                </wp:positionV>
                <wp:extent cx="5038725" cy="1304925"/>
                <wp:effectExtent l="0" t="0" r="28575" b="28575"/>
                <wp:wrapNone/>
                <wp:docPr id="109" name="Rectangle 109"/>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2437B3" id="Rectangle 109" o:spid="_x0000_s1026" style="position:absolute;margin-left:54.75pt;margin-top:22.6pt;width:396.75pt;height:10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" filled="f" strokecolor="#385d8a" strokeweight="2pt"/>
            </w:pict>
          </mc:Fallback>
        </mc:AlternateContent>
      </w:r>
      <w:r w:rsidRPr="00635646">
        <w:rPr>
          <w:rFonts w:ascii="Times New Roman" w:hAnsi="Times New Roman" w:cs="Times New Roman"/>
          <w:sz w:val="24"/>
          <w:szCs w:val="24"/>
        </w:rPr>
        <w:t xml:space="preserve">2. Did the use of this tool increase student global awareness? </w:t>
      </w:r>
    </w:p>
    <w:p w:rsidR="00635646" w:rsidRPr="00635646" w:rsidRDefault="00635646" w:rsidP="00635646">
      <w:pPr>
        <w:spacing w:line="480" w:lineRule="auto"/>
        <w:ind w:left="1080"/>
        <w:rPr>
          <w:rFonts w:ascii="Times New Roman" w:hAnsi="Times New Roman" w:cs="Times New Roman"/>
          <w:sz w:val="24"/>
          <w:szCs w:val="24"/>
        </w:rPr>
      </w:pPr>
    </w:p>
    <w:p w:rsidR="00635646" w:rsidRPr="00635646" w:rsidRDefault="00635646" w:rsidP="00635646">
      <w:pPr>
        <w:spacing w:line="480" w:lineRule="auto"/>
        <w:ind w:left="1080"/>
        <w:rPr>
          <w:rFonts w:ascii="Times New Roman" w:hAnsi="Times New Roman" w:cs="Times New Roman"/>
          <w:sz w:val="24"/>
          <w:szCs w:val="24"/>
        </w:rPr>
      </w:pPr>
    </w:p>
    <w:p w:rsidR="00635646" w:rsidRPr="00635646" w:rsidRDefault="00635646" w:rsidP="00635646">
      <w:pPr>
        <w:spacing w:line="480" w:lineRule="auto"/>
        <w:ind w:left="1080"/>
        <w:rPr>
          <w:rFonts w:ascii="Times New Roman" w:hAnsi="Times New Roman" w:cs="Times New Roman"/>
          <w:sz w:val="24"/>
          <w:szCs w:val="24"/>
        </w:rPr>
      </w:pPr>
    </w:p>
    <w:p w:rsidR="00635646" w:rsidRPr="00635646" w:rsidRDefault="00635646" w:rsidP="00635646">
      <w:pPr>
        <w:spacing w:line="480" w:lineRule="auto"/>
        <w:ind w:left="1080"/>
        <w:rPr>
          <w:rFonts w:ascii="Times New Roman" w:hAnsi="Times New Roman" w:cs="Times New Roman"/>
          <w:sz w:val="24"/>
          <w:szCs w:val="24"/>
        </w:rPr>
      </w:pPr>
      <w:r w:rsidRPr="0063564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5F3E6C4" wp14:editId="68E8B25C">
                <wp:simplePos x="0" y="0"/>
                <wp:positionH relativeFrom="margin">
                  <wp:posOffset>685800</wp:posOffset>
                </wp:positionH>
                <wp:positionV relativeFrom="paragraph">
                  <wp:posOffset>268605</wp:posOffset>
                </wp:positionV>
                <wp:extent cx="5038725" cy="1304925"/>
                <wp:effectExtent l="0" t="0" r="28575" b="28575"/>
                <wp:wrapNone/>
                <wp:docPr id="110" name="Rectangle 110"/>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9A27B8" id="Rectangle 110" o:spid="_x0000_s1026" style="position:absolute;margin-left:54pt;margin-top:21.15pt;width:396.75pt;height:102.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" filled="f" strokecolor="#385d8a" strokeweight="2pt">
                <w10:wrap anchorx="margin"/>
              </v:rect>
            </w:pict>
          </mc:Fallback>
        </mc:AlternateContent>
      </w:r>
      <w:r w:rsidRPr="00635646">
        <w:rPr>
          <w:rFonts w:ascii="Times New Roman" w:hAnsi="Times New Roman" w:cs="Times New Roman"/>
          <w:sz w:val="24"/>
          <w:szCs w:val="24"/>
        </w:rPr>
        <w:t xml:space="preserve">3. What could be done differently to maximize the effectiveness of the tool? </w:t>
      </w:r>
    </w:p>
    <w:p w:rsidR="00635646" w:rsidRPr="00635646" w:rsidRDefault="00635646" w:rsidP="00635646">
      <w:pPr>
        <w:spacing w:line="480" w:lineRule="auto"/>
        <w:ind w:left="1080"/>
        <w:rPr>
          <w:rFonts w:ascii="Times New Roman" w:hAnsi="Times New Roman" w:cs="Times New Roman"/>
          <w:sz w:val="24"/>
          <w:szCs w:val="24"/>
        </w:rPr>
      </w:pPr>
    </w:p>
    <w:p w:rsidR="00635646" w:rsidRDefault="00635646" w:rsidP="00635646">
      <w:pPr>
        <w:spacing w:line="480" w:lineRule="auto"/>
        <w:ind w:left="360" w:firstLine="720"/>
        <w:rPr>
          <w:rFonts w:ascii="Times New Roman" w:hAnsi="Times New Roman" w:cs="Times New Roman"/>
          <w:b/>
          <w:sz w:val="24"/>
          <w:szCs w:val="24"/>
        </w:rPr>
      </w:pPr>
    </w:p>
    <w:p w:rsidR="00635646" w:rsidRPr="00635646" w:rsidRDefault="00635646" w:rsidP="00635646">
      <w:pPr>
        <w:spacing w:line="480" w:lineRule="auto"/>
        <w:ind w:left="360" w:firstLine="720"/>
        <w:rPr>
          <w:rFonts w:ascii="Times New Roman" w:hAnsi="Times New Roman" w:cs="Times New Roman"/>
          <w:b/>
          <w:sz w:val="24"/>
          <w:szCs w:val="24"/>
        </w:rPr>
      </w:pPr>
      <w:r w:rsidRPr="00635646">
        <w:rPr>
          <w:rFonts w:ascii="Times New Roman" w:hAnsi="Times New Roman" w:cs="Times New Roman"/>
          <w:b/>
          <w:sz w:val="24"/>
          <w:szCs w:val="24"/>
        </w:rPr>
        <w:lastRenderedPageBreak/>
        <w:t xml:space="preserve">Assessing the Lesson: </w:t>
      </w:r>
    </w:p>
    <w:p w:rsidR="00635646" w:rsidRPr="00635646" w:rsidRDefault="00635646" w:rsidP="00635646">
      <w:pPr>
        <w:spacing w:line="480" w:lineRule="auto"/>
        <w:ind w:left="1080"/>
        <w:rPr>
          <w:rFonts w:ascii="Times New Roman" w:hAnsi="Times New Roman" w:cs="Times New Roman"/>
          <w:sz w:val="24"/>
          <w:szCs w:val="24"/>
        </w:rPr>
      </w:pPr>
      <w:r w:rsidRPr="0063564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20F665D" wp14:editId="63D6C9B0">
                <wp:simplePos x="0" y="0"/>
                <wp:positionH relativeFrom="column">
                  <wp:posOffset>685800</wp:posOffset>
                </wp:positionH>
                <wp:positionV relativeFrom="paragraph">
                  <wp:posOffset>267335</wp:posOffset>
                </wp:positionV>
                <wp:extent cx="5038725" cy="1304925"/>
                <wp:effectExtent l="0" t="0" r="28575" b="28575"/>
                <wp:wrapNone/>
                <wp:docPr id="111" name="Rectangle 111"/>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351727" id="Rectangle 111" o:spid="_x0000_s1026" style="position:absolute;margin-left:54pt;margin-top:21.05pt;width:396.75pt;height:10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" filled="f" strokecolor="#385d8a" strokeweight="2pt"/>
            </w:pict>
          </mc:Fallback>
        </mc:AlternateContent>
      </w:r>
      <w:r w:rsidRPr="00635646">
        <w:rPr>
          <w:rFonts w:ascii="Times New Roman" w:hAnsi="Times New Roman" w:cs="Times New Roman"/>
          <w:sz w:val="24"/>
          <w:szCs w:val="24"/>
        </w:rPr>
        <w:t>1.  Did this lesson enhance student multicultural understanding?</w:t>
      </w:r>
    </w:p>
    <w:p w:rsidR="00635646" w:rsidRPr="00635646" w:rsidRDefault="00635646" w:rsidP="00635646">
      <w:pPr>
        <w:spacing w:line="480" w:lineRule="auto"/>
        <w:ind w:left="1080"/>
        <w:rPr>
          <w:rFonts w:ascii="Times New Roman" w:hAnsi="Times New Roman" w:cs="Times New Roman"/>
          <w:sz w:val="24"/>
          <w:szCs w:val="24"/>
        </w:rPr>
      </w:pPr>
    </w:p>
    <w:p w:rsidR="00635646" w:rsidRPr="00635646" w:rsidRDefault="00635646" w:rsidP="00635646">
      <w:pPr>
        <w:spacing w:line="480" w:lineRule="auto"/>
        <w:ind w:left="1080"/>
        <w:rPr>
          <w:rFonts w:ascii="Times New Roman" w:hAnsi="Times New Roman" w:cs="Times New Roman"/>
          <w:sz w:val="24"/>
          <w:szCs w:val="24"/>
        </w:rPr>
      </w:pPr>
    </w:p>
    <w:p w:rsidR="00635646" w:rsidRPr="00635646" w:rsidRDefault="00635646" w:rsidP="00635646">
      <w:pPr>
        <w:spacing w:line="480" w:lineRule="auto"/>
        <w:ind w:left="1080"/>
        <w:rPr>
          <w:rFonts w:ascii="Times New Roman" w:hAnsi="Times New Roman" w:cs="Times New Roman"/>
          <w:sz w:val="24"/>
          <w:szCs w:val="24"/>
        </w:rPr>
      </w:pPr>
    </w:p>
    <w:p w:rsidR="00635646" w:rsidRPr="00635646" w:rsidRDefault="00635646" w:rsidP="00635646">
      <w:pPr>
        <w:spacing w:line="480" w:lineRule="auto"/>
        <w:ind w:left="1080"/>
        <w:rPr>
          <w:rFonts w:ascii="Times New Roman" w:hAnsi="Times New Roman" w:cs="Times New Roman"/>
          <w:sz w:val="24"/>
          <w:szCs w:val="24"/>
        </w:rPr>
      </w:pPr>
      <w:r w:rsidRPr="00635646">
        <w:rPr>
          <w:rFonts w:ascii="Times New Roman" w:hAnsi="Times New Roman" w:cs="Times New Roman"/>
          <w:sz w:val="24"/>
          <w:szCs w:val="24"/>
        </w:rPr>
        <w:t xml:space="preserve">2. Did this lesson develop collaborative skills amongst the students? </w:t>
      </w:r>
    </w:p>
    <w:p w:rsidR="00635646" w:rsidRPr="00635646" w:rsidRDefault="00635646" w:rsidP="00635646">
      <w:pPr>
        <w:spacing w:line="480" w:lineRule="auto"/>
        <w:ind w:left="1080"/>
        <w:rPr>
          <w:rFonts w:ascii="Times New Roman" w:hAnsi="Times New Roman" w:cs="Times New Roman"/>
          <w:sz w:val="24"/>
          <w:szCs w:val="24"/>
        </w:rPr>
      </w:pPr>
      <w:r w:rsidRPr="0063564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2043EDA" wp14:editId="37EC09D6">
                <wp:simplePos x="0" y="0"/>
                <wp:positionH relativeFrom="column">
                  <wp:posOffset>628650</wp:posOffset>
                </wp:positionH>
                <wp:positionV relativeFrom="paragraph">
                  <wp:posOffset>-9525</wp:posOffset>
                </wp:positionV>
                <wp:extent cx="5038725" cy="1304925"/>
                <wp:effectExtent l="0" t="0" r="28575" b="28575"/>
                <wp:wrapNone/>
                <wp:docPr id="112" name="Rectangle 112"/>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8351CC" id="Rectangle 112" o:spid="_x0000_s1026" style="position:absolute;margin-left:49.5pt;margin-top:-.75pt;width:396.75pt;height:10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" filled="f" strokecolor="#385d8a" strokeweight="2pt"/>
            </w:pict>
          </mc:Fallback>
        </mc:AlternateContent>
      </w:r>
    </w:p>
    <w:p w:rsidR="00635646" w:rsidRPr="00635646" w:rsidRDefault="00635646" w:rsidP="00635646">
      <w:pPr>
        <w:spacing w:line="480" w:lineRule="auto"/>
        <w:ind w:left="1080"/>
        <w:rPr>
          <w:rFonts w:ascii="Times New Roman" w:hAnsi="Times New Roman" w:cs="Times New Roman"/>
          <w:sz w:val="24"/>
          <w:szCs w:val="24"/>
        </w:rPr>
      </w:pPr>
    </w:p>
    <w:p w:rsidR="00635646" w:rsidRPr="00635646" w:rsidRDefault="00635646" w:rsidP="00635646">
      <w:pPr>
        <w:spacing w:line="480" w:lineRule="auto"/>
        <w:ind w:left="1080"/>
        <w:rPr>
          <w:rFonts w:ascii="Times New Roman" w:hAnsi="Times New Roman" w:cs="Times New Roman"/>
          <w:sz w:val="24"/>
          <w:szCs w:val="24"/>
        </w:rPr>
      </w:pPr>
    </w:p>
    <w:p w:rsidR="00635646" w:rsidRPr="00635646" w:rsidRDefault="00635646" w:rsidP="00635646">
      <w:pPr>
        <w:spacing w:line="480" w:lineRule="auto"/>
        <w:ind w:left="1080"/>
        <w:rPr>
          <w:rFonts w:ascii="Times New Roman" w:hAnsi="Times New Roman" w:cs="Times New Roman"/>
          <w:sz w:val="24"/>
          <w:szCs w:val="24"/>
        </w:rPr>
      </w:pPr>
      <w:r w:rsidRPr="00635646">
        <w:rPr>
          <w:rFonts w:ascii="Times New Roman" w:hAnsi="Times New Roman" w:cs="Times New Roman"/>
          <w:sz w:val="24"/>
          <w:szCs w:val="24"/>
        </w:rPr>
        <w:t xml:space="preserve">3. Did this lesson allow students to reach an understanding of the overlying concepts and objectives? </w:t>
      </w:r>
    </w:p>
    <w:p w:rsidR="00635646" w:rsidRPr="00635646" w:rsidRDefault="00635646" w:rsidP="00635646">
      <w:pPr>
        <w:spacing w:line="480" w:lineRule="auto"/>
        <w:ind w:left="1080"/>
        <w:rPr>
          <w:rFonts w:ascii="Times New Roman" w:hAnsi="Times New Roman" w:cs="Times New Roman"/>
          <w:sz w:val="24"/>
          <w:szCs w:val="24"/>
        </w:rPr>
      </w:pPr>
      <w:r w:rsidRPr="0063564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5422C02" wp14:editId="069F3DB2">
                <wp:simplePos x="0" y="0"/>
                <wp:positionH relativeFrom="column">
                  <wp:posOffset>619125</wp:posOffset>
                </wp:positionH>
                <wp:positionV relativeFrom="paragraph">
                  <wp:posOffset>8890</wp:posOffset>
                </wp:positionV>
                <wp:extent cx="5038725" cy="1304925"/>
                <wp:effectExtent l="0" t="0" r="28575" b="28575"/>
                <wp:wrapNone/>
                <wp:docPr id="113" name="Rectangle 113"/>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9B1332" id="Rectangle 113" o:spid="_x0000_s1026" style="position:absolute;margin-left:48.75pt;margin-top:.7pt;width:396.75pt;height:10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" filled="f" strokecolor="#385d8a" strokeweight="2pt"/>
            </w:pict>
          </mc:Fallback>
        </mc:AlternateContent>
      </w:r>
    </w:p>
    <w:p w:rsidR="00635646" w:rsidRPr="00635646" w:rsidRDefault="00635646" w:rsidP="00635646">
      <w:pPr>
        <w:spacing w:line="480" w:lineRule="auto"/>
        <w:ind w:left="1080"/>
        <w:rPr>
          <w:rFonts w:ascii="Times New Roman" w:hAnsi="Times New Roman" w:cs="Times New Roman"/>
          <w:b/>
          <w:sz w:val="24"/>
          <w:szCs w:val="24"/>
        </w:rPr>
      </w:pPr>
    </w:p>
    <w:p w:rsidR="002138EC" w:rsidRDefault="002138EC"/>
    <w:sectPr w:rsidR="0021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F2CEA"/>
    <w:multiLevelType w:val="hybridMultilevel"/>
    <w:tmpl w:val="A176A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46"/>
    <w:rsid w:val="002138EC"/>
    <w:rsid w:val="00635646"/>
    <w:rsid w:val="007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8ED92-D1BA-44D1-907A-3C64E099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BROCKSTAR</dc:creator>
  <cp:keywords/>
  <dc:description/>
  <cp:lastModifiedBy>BROCKSTAR</cp:lastModifiedBy>
  <cp:revision>1</cp:revision>
  <dcterms:created xsi:type="dcterms:W3CDTF">2013-12-28T10:57:00Z</dcterms:created>
  <dcterms:modified xsi:type="dcterms:W3CDTF">2013-12-28T10:59:00Z</dcterms:modified>
</cp:coreProperties>
</file>