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b/>
          <w:color w:val="0066FF"/>
          <w:sz w:val="24"/>
          <w:szCs w:val="24"/>
        </w:rPr>
        <w:t xml:space="preserve">Lower Grades- Lesson Topic: </w:t>
      </w:r>
      <w:r w:rsidRPr="005671DB">
        <w:rPr>
          <w:rFonts w:ascii="Times New Roman" w:hAnsi="Times New Roman" w:cs="Times New Roman"/>
          <w:sz w:val="24"/>
          <w:szCs w:val="24"/>
        </w:rPr>
        <w:t>Basic Vocabulary</w:t>
      </w:r>
    </w:p>
    <w:p w:rsidR="005671DB" w:rsidRPr="005671DB" w:rsidRDefault="005671DB" w:rsidP="005671DB">
      <w:pPr>
        <w:spacing w:line="480" w:lineRule="auto"/>
        <w:ind w:left="1080"/>
        <w:rPr>
          <w:rFonts w:ascii="Times New Roman" w:hAnsi="Times New Roman" w:cs="Times New Roman"/>
          <w:b/>
          <w:sz w:val="24"/>
          <w:szCs w:val="24"/>
        </w:rPr>
      </w:pPr>
      <w:r w:rsidRPr="005671DB">
        <w:rPr>
          <w:rFonts w:ascii="Times New Roman" w:hAnsi="Times New Roman" w:cs="Times New Roman"/>
          <w:b/>
          <w:sz w:val="24"/>
          <w:szCs w:val="24"/>
        </w:rPr>
        <w:t>Unit Description:</w:t>
      </w:r>
    </w:p>
    <w:p w:rsidR="005671DB" w:rsidRPr="005671DB" w:rsidRDefault="005671DB" w:rsidP="005671DB">
      <w:pPr>
        <w:spacing w:line="480" w:lineRule="auto"/>
        <w:ind w:left="1080" w:firstLine="360"/>
        <w:rPr>
          <w:rFonts w:ascii="Times New Roman" w:hAnsi="Times New Roman" w:cs="Times New Roman"/>
          <w:sz w:val="24"/>
          <w:szCs w:val="24"/>
        </w:rPr>
      </w:pPr>
      <w:r w:rsidRPr="005671DB">
        <w:rPr>
          <w:rFonts w:ascii="Times New Roman" w:hAnsi="Times New Roman" w:cs="Times New Roman"/>
          <w:b/>
          <w:sz w:val="24"/>
          <w:szCs w:val="24"/>
        </w:rPr>
        <w:t xml:space="preserve"> </w:t>
      </w:r>
      <w:r w:rsidRPr="005671DB">
        <w:rPr>
          <w:rFonts w:ascii="Times New Roman" w:hAnsi="Times New Roman" w:cs="Times New Roman"/>
          <w:sz w:val="24"/>
          <w:szCs w:val="24"/>
        </w:rPr>
        <w:t xml:space="preserve">In this unit, students will learn basic vocabulary skills by watching videos through the Language Practice Google Hangouts (see above technological tools section) and then will have the opportunity to practice their new skills via </w:t>
      </w:r>
      <w:proofErr w:type="spellStart"/>
      <w:r w:rsidRPr="005671DB">
        <w:rPr>
          <w:rFonts w:ascii="Times New Roman" w:hAnsi="Times New Roman" w:cs="Times New Roman"/>
          <w:sz w:val="24"/>
          <w:szCs w:val="24"/>
        </w:rPr>
        <w:t>videochat</w:t>
      </w:r>
      <w:proofErr w:type="spellEnd"/>
      <w:r w:rsidRPr="005671DB">
        <w:rPr>
          <w:rFonts w:ascii="Times New Roman" w:hAnsi="Times New Roman" w:cs="Times New Roman"/>
          <w:sz w:val="24"/>
          <w:szCs w:val="24"/>
        </w:rPr>
        <w:t xml:space="preserve"> with a native speaker.  Teachers will set up a classroom Google Plus page and “follow” the Language Practice Community of their choice, depending on the language they would like their students to learn. The communities are filled with resources for learning that language along with dozens of opportunities to </w:t>
      </w:r>
      <w:proofErr w:type="spellStart"/>
      <w:r w:rsidRPr="005671DB">
        <w:rPr>
          <w:rFonts w:ascii="Times New Roman" w:hAnsi="Times New Roman" w:cs="Times New Roman"/>
          <w:sz w:val="24"/>
          <w:szCs w:val="24"/>
        </w:rPr>
        <w:t>videochat</w:t>
      </w:r>
      <w:proofErr w:type="spellEnd"/>
      <w:r w:rsidRPr="005671DB">
        <w:rPr>
          <w:rFonts w:ascii="Times New Roman" w:hAnsi="Times New Roman" w:cs="Times New Roman"/>
          <w:sz w:val="24"/>
          <w:szCs w:val="24"/>
        </w:rPr>
        <w:t xml:space="preserve"> with native speakers of that language.  </w:t>
      </w:r>
    </w:p>
    <w:p w:rsidR="005671DB" w:rsidRPr="005671DB" w:rsidRDefault="005671DB" w:rsidP="005671DB">
      <w:pPr>
        <w:spacing w:line="480" w:lineRule="auto"/>
        <w:ind w:left="1080"/>
        <w:rPr>
          <w:rFonts w:ascii="Times New Roman" w:hAnsi="Times New Roman" w:cs="Times New Roman"/>
          <w:b/>
          <w:sz w:val="24"/>
          <w:szCs w:val="24"/>
        </w:rPr>
      </w:pPr>
      <w:r w:rsidRPr="005671DB">
        <w:rPr>
          <w:rFonts w:ascii="Times New Roman" w:hAnsi="Times New Roman" w:cs="Times New Roman"/>
          <w:b/>
          <w:sz w:val="24"/>
          <w:szCs w:val="24"/>
        </w:rPr>
        <w:t xml:space="preserve">Objectives: </w:t>
      </w:r>
    </w:p>
    <w:p w:rsidR="005671DB" w:rsidRPr="005671DB" w:rsidRDefault="005671DB" w:rsidP="005671DB">
      <w:pPr>
        <w:numPr>
          <w:ilvl w:val="0"/>
          <w:numId w:val="1"/>
        </w:numPr>
        <w:spacing w:line="480" w:lineRule="auto"/>
        <w:contextualSpacing/>
        <w:rPr>
          <w:rFonts w:ascii="Times New Roman" w:hAnsi="Times New Roman" w:cs="Times New Roman"/>
          <w:sz w:val="24"/>
          <w:szCs w:val="24"/>
        </w:rPr>
      </w:pPr>
      <w:r w:rsidRPr="005671DB">
        <w:rPr>
          <w:rFonts w:ascii="Times New Roman" w:hAnsi="Times New Roman" w:cs="Times New Roman"/>
          <w:sz w:val="24"/>
          <w:szCs w:val="24"/>
        </w:rPr>
        <w:t xml:space="preserve">Students will learn basic vocabulary of the Spanish language by watching videos through the Spanish Practice Community.  </w:t>
      </w:r>
    </w:p>
    <w:p w:rsidR="005671DB" w:rsidRPr="005671DB" w:rsidRDefault="005671DB" w:rsidP="005671DB">
      <w:pPr>
        <w:numPr>
          <w:ilvl w:val="0"/>
          <w:numId w:val="1"/>
        </w:numPr>
        <w:spacing w:line="480" w:lineRule="auto"/>
        <w:contextualSpacing/>
        <w:rPr>
          <w:rFonts w:ascii="Times New Roman" w:hAnsi="Times New Roman" w:cs="Times New Roman"/>
          <w:sz w:val="24"/>
          <w:szCs w:val="24"/>
        </w:rPr>
      </w:pPr>
      <w:r w:rsidRPr="005671DB">
        <w:rPr>
          <w:rFonts w:ascii="Times New Roman" w:hAnsi="Times New Roman" w:cs="Times New Roman"/>
          <w:sz w:val="24"/>
          <w:szCs w:val="24"/>
        </w:rPr>
        <w:t xml:space="preserve">Students will have the opportunity to practice their new language skills with a native speaker through Google Hangouts.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b/>
          <w:sz w:val="24"/>
          <w:szCs w:val="24"/>
        </w:rPr>
        <w:t>Standards</w:t>
      </w:r>
      <w:r w:rsidRPr="005671DB">
        <w:rPr>
          <w:rFonts w:ascii="Times New Roman" w:hAnsi="Times New Roman" w:cs="Times New Roman"/>
          <w:sz w:val="24"/>
          <w:szCs w:val="24"/>
        </w:rPr>
        <w:t xml:space="preserve"> (California State Content Standards): </w:t>
      </w:r>
    </w:p>
    <w:p w:rsidR="005671DB" w:rsidRPr="005671DB" w:rsidRDefault="005671DB" w:rsidP="005671DB">
      <w:pPr>
        <w:spacing w:line="480" w:lineRule="auto"/>
        <w:ind w:left="1440" w:firstLine="720"/>
        <w:rPr>
          <w:rFonts w:ascii="Times New Roman" w:hAnsi="Times New Roman" w:cs="Times New Roman"/>
          <w:sz w:val="24"/>
          <w:szCs w:val="24"/>
        </w:rPr>
      </w:pPr>
      <w:r w:rsidRPr="005671DB">
        <w:rPr>
          <w:rFonts w:ascii="Times New Roman" w:hAnsi="Times New Roman" w:cs="Times New Roman"/>
          <w:sz w:val="24"/>
          <w:szCs w:val="24"/>
        </w:rPr>
        <w:t xml:space="preserve">*Second Language Acquisition is not a part of the California State Content Standards. </w:t>
      </w:r>
    </w:p>
    <w:p w:rsidR="005671DB" w:rsidRPr="005671DB" w:rsidRDefault="005671DB" w:rsidP="005671DB">
      <w:pPr>
        <w:spacing w:line="480" w:lineRule="auto"/>
        <w:ind w:left="1080"/>
        <w:rPr>
          <w:rFonts w:ascii="Times New Roman" w:hAnsi="Times New Roman" w:cs="Times New Roman"/>
          <w:b/>
          <w:sz w:val="24"/>
          <w:szCs w:val="24"/>
        </w:rPr>
      </w:pPr>
      <w:r w:rsidRPr="005671DB">
        <w:rPr>
          <w:rFonts w:ascii="Times New Roman" w:hAnsi="Times New Roman" w:cs="Times New Roman"/>
          <w:b/>
          <w:sz w:val="24"/>
          <w:szCs w:val="24"/>
        </w:rPr>
        <w:t xml:space="preserve">Sample Lesson: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b/>
          <w:sz w:val="24"/>
          <w:szCs w:val="24"/>
        </w:rPr>
        <w:tab/>
      </w:r>
      <w:r w:rsidRPr="005671DB">
        <w:rPr>
          <w:rFonts w:ascii="Times New Roman" w:hAnsi="Times New Roman" w:cs="Times New Roman"/>
          <w:b/>
          <w:color w:val="943634" w:themeColor="accent2" w:themeShade="BF"/>
          <w:sz w:val="24"/>
          <w:szCs w:val="24"/>
        </w:rPr>
        <w:t xml:space="preserve">Individual Instruction: </w:t>
      </w:r>
      <w:r w:rsidRPr="005671DB">
        <w:rPr>
          <w:rFonts w:ascii="Times New Roman" w:hAnsi="Times New Roman" w:cs="Times New Roman"/>
          <w:sz w:val="24"/>
          <w:szCs w:val="24"/>
        </w:rPr>
        <w:t xml:space="preserve">In the computer lab portion of this lesson, students will view the video entitled “Learn Spanish with </w:t>
      </w:r>
      <w:proofErr w:type="spellStart"/>
      <w:r w:rsidRPr="005671DB">
        <w:rPr>
          <w:rFonts w:ascii="Times New Roman" w:hAnsi="Times New Roman" w:cs="Times New Roman"/>
          <w:sz w:val="24"/>
          <w:szCs w:val="24"/>
        </w:rPr>
        <w:t>Paulino</w:t>
      </w:r>
      <w:proofErr w:type="spellEnd"/>
      <w:r w:rsidRPr="005671DB">
        <w:rPr>
          <w:rFonts w:ascii="Times New Roman" w:hAnsi="Times New Roman" w:cs="Times New Roman"/>
          <w:sz w:val="24"/>
          <w:szCs w:val="24"/>
        </w:rPr>
        <w:t xml:space="preserve">” through the Spanish Practice </w:t>
      </w:r>
      <w:r w:rsidRPr="005671DB">
        <w:rPr>
          <w:rFonts w:ascii="Times New Roman" w:hAnsi="Times New Roman" w:cs="Times New Roman"/>
          <w:sz w:val="24"/>
          <w:szCs w:val="24"/>
        </w:rPr>
        <w:lastRenderedPageBreak/>
        <w:t xml:space="preserve">Hangout.  This video draws basic shapes and images like sky, house, tree, and flowers on the screen and also shows different colors providing the Spanish translation of these words and colors.  It is a fun, interactive, and colorful way for students to learn basic Spanish vocabulary.  Students should be encouraged to practice saying the words as they hear them in the video.  Students can also pair up and practice their new vocabulary with each other using flash cards and pictures to reinforce the vocabulary.  </w:t>
      </w:r>
    </w:p>
    <w:p w:rsidR="005671DB" w:rsidRPr="005671DB" w:rsidRDefault="005671DB" w:rsidP="005671DB">
      <w:pPr>
        <w:spacing w:line="480" w:lineRule="auto"/>
        <w:ind w:left="1080" w:firstLine="360"/>
        <w:rPr>
          <w:rFonts w:ascii="Times New Roman" w:hAnsi="Times New Roman" w:cs="Times New Roman"/>
          <w:sz w:val="24"/>
          <w:szCs w:val="24"/>
        </w:rPr>
      </w:pPr>
      <w:r w:rsidRPr="005671DB">
        <w:rPr>
          <w:rFonts w:ascii="Times New Roman" w:hAnsi="Times New Roman" w:cs="Times New Roman"/>
          <w:b/>
          <w:color w:val="4F6228" w:themeColor="accent3" w:themeShade="80"/>
          <w:sz w:val="24"/>
          <w:szCs w:val="24"/>
        </w:rPr>
        <w:t>Whole Group Instruction:</w:t>
      </w:r>
      <w:r w:rsidRPr="005671DB">
        <w:rPr>
          <w:rFonts w:ascii="Times New Roman" w:hAnsi="Times New Roman" w:cs="Times New Roman"/>
          <w:sz w:val="24"/>
          <w:szCs w:val="24"/>
        </w:rPr>
        <w:t xml:space="preserve"> After the students have gained a basic knowledge of Spanish vocabulary, the teacher can bring the class together and project a videoconferencing session with a native speaker for the students to further practice their skills.  It is beneficial to students to learn a second language from a native speaker because it gives cultural relevance to the language and allows students to hear the words exactly as they should be pronounced.  </w:t>
      </w:r>
    </w:p>
    <w:p w:rsidR="005671DB" w:rsidRPr="005671DB" w:rsidRDefault="005671DB" w:rsidP="005671DB">
      <w:pPr>
        <w:spacing w:line="480" w:lineRule="auto"/>
        <w:ind w:left="1080"/>
        <w:rPr>
          <w:rFonts w:ascii="Times New Roman" w:hAnsi="Times New Roman" w:cs="Times New Roman"/>
          <w:b/>
          <w:sz w:val="24"/>
          <w:szCs w:val="24"/>
        </w:rPr>
      </w:pPr>
      <w:r w:rsidRPr="005671DB">
        <w:rPr>
          <w:rFonts w:ascii="Times New Roman" w:hAnsi="Times New Roman" w:cs="Times New Roman"/>
          <w:b/>
          <w:sz w:val="24"/>
          <w:szCs w:val="24"/>
        </w:rPr>
        <w:tab/>
        <w:t xml:space="preserve">Assessing the Tool: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sz w:val="24"/>
          <w:szCs w:val="24"/>
        </w:rPr>
        <w:t>1. Was the tool simple to use as a teacher? For the students?</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2A3C65" wp14:editId="335BA624">
                <wp:simplePos x="0" y="0"/>
                <wp:positionH relativeFrom="column">
                  <wp:posOffset>704850</wp:posOffset>
                </wp:positionH>
                <wp:positionV relativeFrom="paragraph">
                  <wp:posOffset>9525</wp:posOffset>
                </wp:positionV>
                <wp:extent cx="5038725" cy="130492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20A9C5" id="Rectangle 144"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" filled="f" strokecolor="#385d8a" strokeweight="2pt"/>
            </w:pict>
          </mc:Fallback>
        </mc:AlternateContent>
      </w: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E017670" wp14:editId="79298BD6">
                <wp:simplePos x="0" y="0"/>
                <wp:positionH relativeFrom="column">
                  <wp:posOffset>695325</wp:posOffset>
                </wp:positionH>
                <wp:positionV relativeFrom="paragraph">
                  <wp:posOffset>287020</wp:posOffset>
                </wp:positionV>
                <wp:extent cx="5038725" cy="130492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B01DC9" id="Rectangle 145"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BykIz1uAgAA1wQAAA4AAAAAAAAAAAAA&#10;AAAALgIAAGRycy9lMm9Eb2MueG1sUEsBAi0AFAAGAAgAAAAhAFER6WHfAAAACgEAAA8AAAAAAAAA&#10;AAAAAAAAyAQAAGRycy9kb3ducmV2LnhtbFBLBQYAAAAABAAEAPMAAADUBQAAAAA=&#10;" filled="f" strokecolor="#385d8a" strokeweight="2pt"/>
            </w:pict>
          </mc:Fallback>
        </mc:AlternateContent>
      </w:r>
      <w:r w:rsidRPr="005671DB">
        <w:rPr>
          <w:rFonts w:ascii="Times New Roman" w:hAnsi="Times New Roman" w:cs="Times New Roman"/>
          <w:sz w:val="24"/>
          <w:szCs w:val="24"/>
        </w:rPr>
        <w:t xml:space="preserve">2. Did the use of this tool increase student global awareness? </w:t>
      </w: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bookmarkStart w:id="0" w:name="_GoBack"/>
      <w:bookmarkEnd w:id="0"/>
      <w:r w:rsidRPr="005671D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9E69930" wp14:editId="2E8F9770">
                <wp:simplePos x="0" y="0"/>
                <wp:positionH relativeFrom="margin">
                  <wp:posOffset>685800</wp:posOffset>
                </wp:positionH>
                <wp:positionV relativeFrom="paragraph">
                  <wp:posOffset>268605</wp:posOffset>
                </wp:positionV>
                <wp:extent cx="5038725" cy="13049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808E7" id="Rectangle 146"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" filled="f" strokecolor="#385d8a" strokeweight="2pt">
                <w10:wrap anchorx="margin"/>
              </v:rect>
            </w:pict>
          </mc:Fallback>
        </mc:AlternateContent>
      </w:r>
      <w:r w:rsidRPr="005671DB">
        <w:rPr>
          <w:rFonts w:ascii="Times New Roman" w:hAnsi="Times New Roman" w:cs="Times New Roman"/>
          <w:sz w:val="24"/>
          <w:szCs w:val="24"/>
        </w:rPr>
        <w:t xml:space="preserve">3. What could be done differently to maximize the effectiveness of the tool? </w:t>
      </w: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b/>
          <w:sz w:val="24"/>
          <w:szCs w:val="24"/>
        </w:rPr>
      </w:pPr>
      <w:r w:rsidRPr="005671DB">
        <w:rPr>
          <w:rFonts w:ascii="Times New Roman" w:hAnsi="Times New Roman" w:cs="Times New Roman"/>
          <w:b/>
          <w:sz w:val="24"/>
          <w:szCs w:val="24"/>
        </w:rPr>
        <w:t xml:space="preserve">Assessing the Lesson: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B164B9" wp14:editId="11720086">
                <wp:simplePos x="0" y="0"/>
                <wp:positionH relativeFrom="column">
                  <wp:posOffset>685800</wp:posOffset>
                </wp:positionH>
                <wp:positionV relativeFrom="paragraph">
                  <wp:posOffset>267335</wp:posOffset>
                </wp:positionV>
                <wp:extent cx="5038725" cy="130492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42D7F6" id="Rectangle 147"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DxP92fbgIAANcEAAAOAAAAAAAAAAAA&#10;AAAAAC4CAABkcnMvZTJvRG9jLnhtbFBLAQItABQABgAIAAAAIQBF1VV64AAAAAoBAAAPAAAAAAAA&#10;AAAAAAAAAMgEAABkcnMvZG93bnJldi54bWxQSwUGAAAAAAQABADzAAAA1QUAAAAA&#10;" filled="f" strokecolor="#385d8a" strokeweight="2pt"/>
            </w:pict>
          </mc:Fallback>
        </mc:AlternateContent>
      </w:r>
      <w:r w:rsidRPr="005671DB">
        <w:rPr>
          <w:rFonts w:ascii="Times New Roman" w:hAnsi="Times New Roman" w:cs="Times New Roman"/>
          <w:sz w:val="24"/>
          <w:szCs w:val="24"/>
        </w:rPr>
        <w:t>1.  Did this lesson enhance student multicultural understanding?</w:t>
      </w: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sz w:val="24"/>
          <w:szCs w:val="24"/>
        </w:rPr>
        <w:t xml:space="preserve">2. Did this lesson develop collaborative skills amongst the students?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D8ADD0F" wp14:editId="334F741F">
                <wp:simplePos x="0" y="0"/>
                <wp:positionH relativeFrom="column">
                  <wp:posOffset>628650</wp:posOffset>
                </wp:positionH>
                <wp:positionV relativeFrom="paragraph">
                  <wp:posOffset>-9525</wp:posOffset>
                </wp:positionV>
                <wp:extent cx="5038725" cy="130492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F8774" id="Rectangle 148"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" filled="f" strokecolor="#385d8a" strokeweight="2pt"/>
            </w:pict>
          </mc:Fallback>
        </mc:AlternateContent>
      </w: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sz w:val="24"/>
          <w:szCs w:val="24"/>
        </w:rPr>
        <w:lastRenderedPageBreak/>
        <w:t xml:space="preserve">3. Did this lesson allow students to reach an understanding of the overlying concepts and objectives? </w:t>
      </w:r>
    </w:p>
    <w:p w:rsidR="005671DB" w:rsidRPr="005671DB" w:rsidRDefault="005671DB" w:rsidP="005671DB">
      <w:pPr>
        <w:spacing w:line="480" w:lineRule="auto"/>
        <w:ind w:left="1080"/>
        <w:rPr>
          <w:rFonts w:ascii="Times New Roman" w:hAnsi="Times New Roman" w:cs="Times New Roman"/>
          <w:sz w:val="24"/>
          <w:szCs w:val="24"/>
        </w:rPr>
      </w:pPr>
      <w:r w:rsidRPr="005671D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26A3C7" wp14:editId="0765CCF5">
                <wp:simplePos x="0" y="0"/>
                <wp:positionH relativeFrom="column">
                  <wp:posOffset>619125</wp:posOffset>
                </wp:positionH>
                <wp:positionV relativeFrom="paragraph">
                  <wp:posOffset>8890</wp:posOffset>
                </wp:positionV>
                <wp:extent cx="5038725" cy="130492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566A3" id="Rectangle 149"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" filled="f" strokecolor="#385d8a" strokeweight="2pt"/>
            </w:pict>
          </mc:Fallback>
        </mc:AlternateContent>
      </w:r>
    </w:p>
    <w:p w:rsidR="005671DB" w:rsidRPr="005671DB" w:rsidRDefault="005671DB" w:rsidP="005671DB">
      <w:pPr>
        <w:spacing w:line="480" w:lineRule="auto"/>
        <w:ind w:left="1080"/>
        <w:rPr>
          <w:rFonts w:ascii="Times New Roman" w:hAnsi="Times New Roman" w:cs="Times New Roman"/>
          <w:b/>
          <w:sz w:val="24"/>
          <w:szCs w:val="24"/>
        </w:rPr>
      </w:pPr>
    </w:p>
    <w:p w:rsidR="005671DB" w:rsidRPr="005671DB" w:rsidRDefault="005671DB" w:rsidP="005671DB">
      <w:pPr>
        <w:spacing w:line="480" w:lineRule="auto"/>
        <w:ind w:left="1080"/>
        <w:rPr>
          <w:rFonts w:ascii="Times New Roman" w:hAnsi="Times New Roman" w:cs="Times New Roman"/>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2687"/>
    <w:multiLevelType w:val="hybridMultilevel"/>
    <w:tmpl w:val="9E722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DB"/>
    <w:rsid w:val="002138EC"/>
    <w:rsid w:val="005671DB"/>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1CF04-03BF-4B25-99F1-33D293FD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2013-12-28T11:22:00Z</dcterms:created>
  <dcterms:modified xsi:type="dcterms:W3CDTF">2013-12-28T11:23:00Z</dcterms:modified>
</cp:coreProperties>
</file>